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03A" w:rsidRDefault="00C2703A" w:rsidP="00C2703A">
      <w:pPr>
        <w:jc w:val="both"/>
      </w:pPr>
      <w:r>
        <w:rPr>
          <w:sz w:val="23"/>
          <w:szCs w:val="23"/>
        </w:rPr>
        <w:t>ICES CM 2018/N</w:t>
      </w:r>
    </w:p>
    <w:p w:rsidR="009B3731" w:rsidRPr="00614D8F" w:rsidRDefault="009B3731" w:rsidP="00C2703A">
      <w:pPr>
        <w:rPr>
          <w:rFonts w:ascii="Cambria" w:hAnsi="Cambria" w:cstheme="minorHAnsi"/>
          <w:b/>
          <w:sz w:val="32"/>
          <w:szCs w:val="32"/>
          <w:lang w:eastAsia="de-DE"/>
        </w:rPr>
      </w:pPr>
      <w:r w:rsidRPr="00614D8F">
        <w:rPr>
          <w:rFonts w:ascii="Cambria" w:hAnsi="Cambria" w:cstheme="minorHAnsi"/>
          <w:b/>
          <w:sz w:val="32"/>
          <w:szCs w:val="32"/>
          <w:lang w:eastAsia="de-DE"/>
        </w:rPr>
        <w:t>Can deep-water sharks be avoided</w:t>
      </w:r>
      <w:r w:rsidR="001A5AEB" w:rsidRPr="00614D8F">
        <w:rPr>
          <w:rFonts w:ascii="Cambria" w:hAnsi="Cambria" w:cstheme="minorHAnsi"/>
          <w:b/>
          <w:sz w:val="32"/>
          <w:szCs w:val="32"/>
          <w:lang w:eastAsia="de-DE"/>
        </w:rPr>
        <w:t xml:space="preserve">? </w:t>
      </w:r>
      <w:r w:rsidR="00614D8F" w:rsidRPr="00614D8F">
        <w:rPr>
          <w:rFonts w:ascii="Cambria" w:hAnsi="Cambria" w:cstheme="minorHAnsi"/>
          <w:b/>
          <w:sz w:val="32"/>
          <w:szCs w:val="32"/>
          <w:lang w:eastAsia="de-DE"/>
        </w:rPr>
        <w:t xml:space="preserve">Review of </w:t>
      </w:r>
      <w:bookmarkStart w:id="0" w:name="_GoBack"/>
      <w:bookmarkEnd w:id="0"/>
      <w:r w:rsidR="001A5AEB" w:rsidRPr="00614D8F">
        <w:rPr>
          <w:rFonts w:ascii="Cambria" w:hAnsi="Cambria" w:cstheme="minorHAnsi"/>
          <w:b/>
          <w:sz w:val="32"/>
          <w:szCs w:val="32"/>
          <w:lang w:eastAsia="de-DE"/>
        </w:rPr>
        <w:t xml:space="preserve">tactical and technical measures </w:t>
      </w:r>
      <w:r w:rsidR="00614D8F" w:rsidRPr="00614D8F">
        <w:rPr>
          <w:rFonts w:ascii="Cambria" w:hAnsi="Cambria" w:cstheme="minorHAnsi"/>
          <w:b/>
          <w:sz w:val="32"/>
          <w:szCs w:val="32"/>
          <w:lang w:eastAsia="de-DE"/>
        </w:rPr>
        <w:t xml:space="preserve">investigated </w:t>
      </w:r>
      <w:r w:rsidR="001A5AEB" w:rsidRPr="00614D8F">
        <w:rPr>
          <w:rFonts w:ascii="Cambria" w:hAnsi="Cambria" w:cstheme="minorHAnsi"/>
          <w:b/>
          <w:sz w:val="32"/>
          <w:szCs w:val="32"/>
          <w:lang w:eastAsia="de-DE"/>
        </w:rPr>
        <w:t>in the Azores longline fisheries</w:t>
      </w:r>
    </w:p>
    <w:p w:rsidR="00C2703A" w:rsidRDefault="000641D3" w:rsidP="00235ECD">
      <w:pPr>
        <w:rPr>
          <w:rFonts w:cstheme="minorHAnsi"/>
          <w:lang w:val="pt-PT" w:eastAsia="de-DE"/>
        </w:rPr>
      </w:pPr>
      <w:r w:rsidRPr="00235ECD">
        <w:rPr>
          <w:rFonts w:cstheme="minorHAnsi"/>
          <w:lang w:val="pt-PT" w:eastAsia="de-DE"/>
        </w:rPr>
        <w:t xml:space="preserve">L. Fauconnet, </w:t>
      </w:r>
      <w:r w:rsidR="002D1C32" w:rsidRPr="00235ECD">
        <w:rPr>
          <w:rFonts w:cstheme="minorHAnsi"/>
          <w:lang w:val="pt-PT" w:eastAsia="de-DE"/>
        </w:rPr>
        <w:t xml:space="preserve">D. Das, </w:t>
      </w:r>
      <w:r w:rsidRPr="00235ECD">
        <w:rPr>
          <w:rFonts w:cstheme="minorHAnsi"/>
          <w:lang w:val="pt-PT" w:eastAsia="de-DE"/>
        </w:rPr>
        <w:t>T. Morato</w:t>
      </w:r>
      <w:r w:rsidR="00235ECD" w:rsidRPr="00235ECD">
        <w:rPr>
          <w:lang w:val="pt-PT"/>
        </w:rPr>
        <w:t>,</w:t>
      </w:r>
      <w:r w:rsidR="00235ECD" w:rsidRPr="00235ECD">
        <w:rPr>
          <w:rFonts w:cstheme="minorHAnsi"/>
          <w:lang w:val="pt-PT" w:eastAsia="de-DE"/>
        </w:rPr>
        <w:t xml:space="preserve"> </w:t>
      </w:r>
      <w:r w:rsidR="00235ECD">
        <w:rPr>
          <w:rFonts w:cstheme="minorHAnsi"/>
          <w:lang w:val="pt-PT" w:eastAsia="de-DE"/>
        </w:rPr>
        <w:t>J. Fontes</w:t>
      </w:r>
      <w:r w:rsidRPr="00235ECD">
        <w:rPr>
          <w:rFonts w:cstheme="minorHAnsi"/>
          <w:lang w:val="pt-PT" w:eastAsia="de-DE"/>
        </w:rPr>
        <w:t xml:space="preserve">, </w:t>
      </w:r>
      <w:r w:rsidR="00235ECD">
        <w:rPr>
          <w:rFonts w:cstheme="minorHAnsi"/>
          <w:lang w:val="pt-PT" w:eastAsia="de-DE"/>
        </w:rPr>
        <w:t xml:space="preserve">E. </w:t>
      </w:r>
      <w:r w:rsidR="00235ECD" w:rsidRPr="00235ECD">
        <w:rPr>
          <w:lang w:val="pt-PT"/>
        </w:rPr>
        <w:t>Giaciomello, J.M.</w:t>
      </w:r>
      <w:r w:rsidR="00235ECD">
        <w:rPr>
          <w:lang w:val="pt-PT"/>
        </w:rPr>
        <w:t xml:space="preserve"> </w:t>
      </w:r>
      <w:r w:rsidR="00235ECD" w:rsidRPr="00235ECD">
        <w:rPr>
          <w:lang w:val="pt-PT"/>
        </w:rPr>
        <w:t>González-Irusta</w:t>
      </w:r>
      <w:r w:rsidR="00235ECD">
        <w:rPr>
          <w:rFonts w:cstheme="minorHAnsi"/>
          <w:lang w:val="pt-PT" w:eastAsia="de-DE"/>
        </w:rPr>
        <w:t xml:space="preserve">, </w:t>
      </w:r>
      <w:r w:rsidR="00235ECD" w:rsidRPr="00235ECD">
        <w:rPr>
          <w:rFonts w:cstheme="minorHAnsi"/>
          <w:lang w:val="pt-PT" w:eastAsia="de-DE"/>
        </w:rPr>
        <w:t>P. Afonso</w:t>
      </w:r>
    </w:p>
    <w:p w:rsidR="00030163" w:rsidRPr="00235ECD" w:rsidRDefault="00030163" w:rsidP="00235ECD">
      <w:pPr>
        <w:rPr>
          <w:rFonts w:cstheme="minorHAnsi"/>
          <w:lang w:val="pt-PT" w:eastAsia="de-DE"/>
        </w:rPr>
      </w:pPr>
    </w:p>
    <w:p w:rsidR="00CC1400" w:rsidRDefault="00CC1400" w:rsidP="00C346F5">
      <w:pPr>
        <w:jc w:val="both"/>
      </w:pPr>
      <w:r>
        <w:t>The hook-and-line fisheries of the Azores are among the most selective fisheries in Europe.</w:t>
      </w:r>
      <w:r w:rsidR="00941E9F">
        <w:t xml:space="preserve"> Yet, the upcoming implementation of the Landing Obligation creates a strong incentive to find </w:t>
      </w:r>
      <w:r w:rsidR="0035622E">
        <w:t>further</w:t>
      </w:r>
      <w:r w:rsidR="00941E9F">
        <w:t xml:space="preserve"> </w:t>
      </w:r>
      <w:r w:rsidR="00941E9F" w:rsidRPr="002D1C32">
        <w:t>ways</w:t>
      </w:r>
      <w:r w:rsidR="00941E9F">
        <w:t xml:space="preserve"> of avoiding unwanted catch. In particular, the occasional bycatch of deep-water sharks, several of which being subject to TAC 0, put the fisheries at risk as they could </w:t>
      </w:r>
      <w:r w:rsidR="000641D3">
        <w:t xml:space="preserve">turn into </w:t>
      </w:r>
      <w:r w:rsidR="002D1C32">
        <w:t xml:space="preserve">very restrictive </w:t>
      </w:r>
      <w:r w:rsidR="00941E9F">
        <w:t xml:space="preserve">choke </w:t>
      </w:r>
      <w:r w:rsidR="000641D3">
        <w:t>species</w:t>
      </w:r>
      <w:r w:rsidR="00941E9F">
        <w:t xml:space="preserve">. </w:t>
      </w:r>
      <w:r w:rsidR="000641D3">
        <w:t xml:space="preserve">Several technical and tactical measures to avoid deep-water sharks were </w:t>
      </w:r>
      <w:r w:rsidR="0035622E">
        <w:t>investigated</w:t>
      </w:r>
      <w:r w:rsidR="000641D3">
        <w:t>.</w:t>
      </w:r>
    </w:p>
    <w:p w:rsidR="00235ECD" w:rsidRDefault="000641D3" w:rsidP="00D15D09">
      <w:pPr>
        <w:jc w:val="both"/>
      </w:pPr>
      <w:r>
        <w:t xml:space="preserve">Some fishing experiments were carried out </w:t>
      </w:r>
      <w:proofErr w:type="spellStart"/>
      <w:r>
        <w:t>onboard</w:t>
      </w:r>
      <w:proofErr w:type="spellEnd"/>
      <w:r>
        <w:t xml:space="preserve"> a commercial </w:t>
      </w:r>
      <w:proofErr w:type="spellStart"/>
      <w:r>
        <w:t>longliner</w:t>
      </w:r>
      <w:proofErr w:type="spellEnd"/>
      <w:r>
        <w:t xml:space="preserve"> to test how circle hooks affect shark catchability, at-vessel vitality and condition. Preliminary results suggest that circle hooks would actually catch a larger amount of deep-water sharks than the J-hooks used in the commercial fishery, without significantly affecting hooking position</w:t>
      </w:r>
      <w:r w:rsidR="00413EBC">
        <w:t>, therefore limiting</w:t>
      </w:r>
      <w:r w:rsidR="00CB2A7E">
        <w:t xml:space="preserve"> </w:t>
      </w:r>
      <w:r w:rsidR="0035622E">
        <w:t xml:space="preserve">assets </w:t>
      </w:r>
      <w:r w:rsidR="00413EBC">
        <w:t>in terms of</w:t>
      </w:r>
      <w:r w:rsidR="00CB2A7E">
        <w:t xml:space="preserve"> </w:t>
      </w:r>
      <w:r w:rsidR="001A5AEB">
        <w:t xml:space="preserve">probability of post-release </w:t>
      </w:r>
      <w:r w:rsidR="0035622E">
        <w:t>surviva</w:t>
      </w:r>
      <w:r w:rsidR="001A5AEB">
        <w:t>l</w:t>
      </w:r>
      <w:r>
        <w:t xml:space="preserve">. </w:t>
      </w:r>
    </w:p>
    <w:p w:rsidR="00413EBC" w:rsidRDefault="00030163" w:rsidP="00D15D09">
      <w:pPr>
        <w:jc w:val="both"/>
      </w:pPr>
      <w:r>
        <w:t>For</w:t>
      </w:r>
      <w:r w:rsidR="001A5AEB">
        <w:t xml:space="preserve"> the</w:t>
      </w:r>
      <w:r w:rsidR="00CB2A7E">
        <w:t xml:space="preserve"> tactical </w:t>
      </w:r>
      <w:r>
        <w:t>part</w:t>
      </w:r>
      <w:r w:rsidR="009B3731">
        <w:t xml:space="preserve">, </w:t>
      </w:r>
      <w:r w:rsidR="00413EBC">
        <w:t xml:space="preserve">habitat suitability models were developed </w:t>
      </w:r>
      <w:r w:rsidR="001A5AEB">
        <w:t xml:space="preserve">for 15 species of deep-water elasmobranches </w:t>
      </w:r>
      <w:r w:rsidR="00413EBC">
        <w:t>in order to predict the</w:t>
      </w:r>
      <w:r w:rsidR="001A5AEB">
        <w:t>ir</w:t>
      </w:r>
      <w:r w:rsidR="009B3731" w:rsidRPr="009B3731">
        <w:t xml:space="preserve"> </w:t>
      </w:r>
      <w:r w:rsidR="009B3731">
        <w:t>spatial distribution</w:t>
      </w:r>
      <w:r w:rsidR="00413EBC">
        <w:t>. Those</w:t>
      </w:r>
      <w:r w:rsidR="009B3731">
        <w:t xml:space="preserve"> </w:t>
      </w:r>
      <w:r w:rsidR="007D560E">
        <w:t>map</w:t>
      </w:r>
      <w:r w:rsidR="00413EBC">
        <w:t>s can help</w:t>
      </w:r>
      <w:r w:rsidR="001A5AEB">
        <w:t xml:space="preserve"> fishers</w:t>
      </w:r>
      <w:r w:rsidR="00413EBC">
        <w:t xml:space="preserve"> identify</w:t>
      </w:r>
      <w:r w:rsidR="007D560E">
        <w:t xml:space="preserve"> areas to avoid because of </w:t>
      </w:r>
      <w:r>
        <w:t>high</w:t>
      </w:r>
      <w:r w:rsidR="007D560E">
        <w:t xml:space="preserve">est occurrence of deep-water sharks. </w:t>
      </w:r>
      <w:r w:rsidR="001A5AEB">
        <w:t>However, d</w:t>
      </w:r>
      <w:r w:rsidR="00945B88">
        <w:t>espite the large size of the EEZ (nearly 1 million km2), only 7% lies above 1500m, restricting the potential fishing grounds</w:t>
      </w:r>
      <w:r w:rsidR="001A5AEB">
        <w:t xml:space="preserve"> and limiting alternatives for fishers to avoid this unwanted catch</w:t>
      </w:r>
      <w:r w:rsidR="00945B88">
        <w:t xml:space="preserve">. </w:t>
      </w:r>
      <w:r w:rsidR="001A5AEB">
        <w:t>Results from telemetry experiments further suggest that depth avoidance strategies could be promising. Though</w:t>
      </w:r>
      <w:r w:rsidR="00235ECD">
        <w:t>,</w:t>
      </w:r>
      <w:r w:rsidR="001A5AEB">
        <w:t xml:space="preserve"> the large species diversity and wide depth range occupied</w:t>
      </w:r>
      <w:r w:rsidR="001A5AEB" w:rsidRPr="0035622E">
        <w:t xml:space="preserve"> </w:t>
      </w:r>
      <w:r w:rsidR="001A5AEB">
        <w:t>by deep-water sharks compromises the potential effectiveness of such measures for all species.</w:t>
      </w:r>
    </w:p>
    <w:p w:rsidR="00CF7B4A" w:rsidRDefault="00CF7B4A" w:rsidP="00C346F5">
      <w:pPr>
        <w:jc w:val="both"/>
      </w:pPr>
    </w:p>
    <w:p w:rsidR="000F5EBF" w:rsidRDefault="00C2703A" w:rsidP="00C2703A">
      <w:pPr>
        <w:jc w:val="both"/>
      </w:pPr>
      <w:r>
        <w:t xml:space="preserve">Keywords: Landing Obligation, </w:t>
      </w:r>
      <w:r w:rsidR="00030163">
        <w:t>TAC 0 species</w:t>
      </w:r>
      <w:r>
        <w:t xml:space="preserve">, </w:t>
      </w:r>
      <w:r w:rsidR="004375E9">
        <w:t xml:space="preserve">circle </w:t>
      </w:r>
      <w:r>
        <w:t>hook</w:t>
      </w:r>
      <w:r w:rsidR="004375E9">
        <w:t xml:space="preserve"> experiments</w:t>
      </w:r>
      <w:r>
        <w:t xml:space="preserve">, </w:t>
      </w:r>
      <w:r w:rsidR="004375E9">
        <w:t xml:space="preserve">habitat suitability models, </w:t>
      </w:r>
      <w:r w:rsidR="00D15D09">
        <w:t>avoidance strategies</w:t>
      </w:r>
    </w:p>
    <w:p w:rsidR="000F5EBF" w:rsidRDefault="000F5EBF" w:rsidP="00C2703A">
      <w:pPr>
        <w:jc w:val="both"/>
      </w:pPr>
    </w:p>
    <w:p w:rsidR="00C2703A" w:rsidRPr="00B2327B" w:rsidRDefault="00C2703A" w:rsidP="00C2703A">
      <w:pPr>
        <w:jc w:val="both"/>
        <w:rPr>
          <w:lang w:val="pt-PT"/>
        </w:rPr>
      </w:pPr>
      <w:r w:rsidRPr="00B2327B">
        <w:rPr>
          <w:lang w:val="pt-PT"/>
        </w:rPr>
        <w:t xml:space="preserve">Contact author: </w:t>
      </w:r>
      <w:r>
        <w:rPr>
          <w:rFonts w:cstheme="minorHAnsi"/>
          <w:lang w:val="pt-PT" w:eastAsia="de-DE"/>
        </w:rPr>
        <w:t xml:space="preserve">Laurence Fauconnet </w:t>
      </w:r>
      <w:r w:rsidR="00030163">
        <w:rPr>
          <w:rFonts w:cstheme="minorHAnsi"/>
          <w:lang w:val="pt-PT" w:eastAsia="de-DE"/>
        </w:rPr>
        <w:t>–</w:t>
      </w:r>
      <w:r>
        <w:rPr>
          <w:rFonts w:cstheme="minorHAnsi"/>
          <w:lang w:val="pt-PT" w:eastAsia="de-DE"/>
        </w:rPr>
        <w:t xml:space="preserve"> </w:t>
      </w:r>
      <w:r w:rsidRPr="00305C68">
        <w:rPr>
          <w:rFonts w:cstheme="minorHAnsi"/>
          <w:lang w:val="pt-PT" w:eastAsia="de-DE"/>
        </w:rPr>
        <w:t>IMAR</w:t>
      </w:r>
      <w:r w:rsidR="00030163">
        <w:rPr>
          <w:rFonts w:cstheme="minorHAnsi"/>
          <w:lang w:val="pt-PT" w:eastAsia="de-DE"/>
        </w:rPr>
        <w:t>/MARE</w:t>
      </w:r>
      <w:r w:rsidRPr="00305C68">
        <w:rPr>
          <w:rFonts w:cstheme="minorHAnsi"/>
          <w:lang w:val="pt-PT" w:eastAsia="de-DE"/>
        </w:rPr>
        <w:t>, Universidade dos Açores, Departamento de Oceanografia e Pescas, 9901-862 Horta, Portugal</w:t>
      </w:r>
      <w:r>
        <w:rPr>
          <w:rFonts w:cstheme="minorHAnsi"/>
          <w:lang w:val="pt-PT" w:eastAsia="de-DE"/>
        </w:rPr>
        <w:t xml:space="preserve"> –</w:t>
      </w:r>
      <w:r w:rsidRPr="00B2327B">
        <w:rPr>
          <w:lang w:val="pt-PT"/>
        </w:rPr>
        <w:t xml:space="preserve"> </w:t>
      </w:r>
      <w:hyperlink r:id="rId4" w:history="1">
        <w:r w:rsidRPr="002F117F">
          <w:rPr>
            <w:rStyle w:val="Hyperlink"/>
            <w:lang w:val="pt-PT"/>
          </w:rPr>
          <w:t>laurence.fauconnet@gmail.com</w:t>
        </w:r>
      </w:hyperlink>
      <w:r>
        <w:rPr>
          <w:lang w:val="pt-PT"/>
        </w:rPr>
        <w:t xml:space="preserve"> </w:t>
      </w:r>
    </w:p>
    <w:p w:rsidR="00A37611" w:rsidRPr="004375E9" w:rsidRDefault="00A37611" w:rsidP="00C346F5">
      <w:pPr>
        <w:jc w:val="both"/>
        <w:rPr>
          <w:lang w:val="pt-PT"/>
        </w:rPr>
      </w:pPr>
    </w:p>
    <w:sectPr w:rsidR="00A37611" w:rsidRPr="004375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4D"/>
    <w:rsid w:val="00030163"/>
    <w:rsid w:val="000641D3"/>
    <w:rsid w:val="000B4839"/>
    <w:rsid w:val="000F5EBF"/>
    <w:rsid w:val="001A5AEB"/>
    <w:rsid w:val="00235ECD"/>
    <w:rsid w:val="002D1C32"/>
    <w:rsid w:val="0035622E"/>
    <w:rsid w:val="00362EFD"/>
    <w:rsid w:val="0038437D"/>
    <w:rsid w:val="0040202B"/>
    <w:rsid w:val="00413EBC"/>
    <w:rsid w:val="00425800"/>
    <w:rsid w:val="004375E9"/>
    <w:rsid w:val="004555B1"/>
    <w:rsid w:val="00614D8F"/>
    <w:rsid w:val="007D560E"/>
    <w:rsid w:val="00836E72"/>
    <w:rsid w:val="008A68A9"/>
    <w:rsid w:val="00941E9F"/>
    <w:rsid w:val="00945B88"/>
    <w:rsid w:val="009B3731"/>
    <w:rsid w:val="00A37611"/>
    <w:rsid w:val="00AB74A7"/>
    <w:rsid w:val="00AC4308"/>
    <w:rsid w:val="00AE0D4D"/>
    <w:rsid w:val="00C2703A"/>
    <w:rsid w:val="00C346F5"/>
    <w:rsid w:val="00C72F54"/>
    <w:rsid w:val="00CB2A7E"/>
    <w:rsid w:val="00CC1400"/>
    <w:rsid w:val="00CF7B4A"/>
    <w:rsid w:val="00D15D09"/>
    <w:rsid w:val="00DD60DD"/>
    <w:rsid w:val="00FC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A72F7"/>
  <w15:chartTrackingRefBased/>
  <w15:docId w15:val="{2BF5E28C-E68D-4B42-9F06-8AB7107FE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70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4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urence.fauconnet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2018-03-19T12:06:00Z</dcterms:created>
  <dcterms:modified xsi:type="dcterms:W3CDTF">2018-03-19T13:57:00Z</dcterms:modified>
</cp:coreProperties>
</file>